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5177" w:rsidRDefault="00A04432">
      <w:pPr>
        <w:jc w:val="both"/>
        <w:rPr>
          <w:b/>
          <w:sz w:val="28"/>
          <w:szCs w:val="28"/>
          <w:lang w:val="lv-LV"/>
        </w:rPr>
      </w:pPr>
      <w:r>
        <w:rPr>
          <w:noProof/>
          <w:lang w:val="en-US" w:eastAsia="en-US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-897255</wp:posOffset>
            </wp:positionV>
            <wp:extent cx="1995170" cy="1343660"/>
            <wp:effectExtent l="1905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43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-457200</wp:posOffset>
            </wp:positionV>
            <wp:extent cx="1078865" cy="749935"/>
            <wp:effectExtent l="1905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49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177" w:rsidRDefault="00485177">
      <w:pPr>
        <w:jc w:val="both"/>
        <w:rPr>
          <w:b/>
          <w:sz w:val="28"/>
          <w:szCs w:val="28"/>
          <w:lang w:val="lv-LV"/>
        </w:rPr>
      </w:pPr>
    </w:p>
    <w:p w:rsidR="00485177" w:rsidRDefault="00485177">
      <w:pPr>
        <w:jc w:val="center"/>
        <w:rPr>
          <w:b/>
          <w:sz w:val="28"/>
          <w:szCs w:val="28"/>
          <w:lang w:val="lv-LV"/>
        </w:rPr>
      </w:pPr>
    </w:p>
    <w:p w:rsidR="00485177" w:rsidRDefault="00485177">
      <w:pPr>
        <w:jc w:val="both"/>
        <w:rPr>
          <w:b/>
          <w:sz w:val="28"/>
          <w:szCs w:val="28"/>
          <w:lang w:val="lv-LV"/>
        </w:rPr>
      </w:pPr>
    </w:p>
    <w:p w:rsidR="00485177" w:rsidRDefault="00485177">
      <w:pPr>
        <w:jc w:val="both"/>
        <w:rPr>
          <w:b/>
          <w:sz w:val="32"/>
          <w:szCs w:val="32"/>
          <w:lang w:val="lv-LV"/>
        </w:rPr>
      </w:pPr>
    </w:p>
    <w:p w:rsidR="00485177" w:rsidRDefault="005E11E5">
      <w:pPr>
        <w:jc w:val="center"/>
        <w:rPr>
          <w:rFonts w:eastAsia="Calibri"/>
          <w:b/>
          <w:sz w:val="28"/>
          <w:szCs w:val="28"/>
          <w:lang w:val="lv-LV"/>
        </w:rPr>
      </w:pPr>
      <w:r>
        <w:rPr>
          <w:rFonts w:eastAsia="Calibri"/>
          <w:b/>
          <w:sz w:val="28"/>
          <w:szCs w:val="28"/>
          <w:lang w:val="lv-LV"/>
        </w:rPr>
        <w:t>ES māj</w:t>
      </w:r>
      <w:r w:rsidR="00C839EA">
        <w:rPr>
          <w:rFonts w:eastAsia="Calibri"/>
          <w:b/>
          <w:sz w:val="28"/>
          <w:szCs w:val="28"/>
          <w:lang w:val="lv-LV"/>
        </w:rPr>
        <w:t>a</w:t>
      </w:r>
      <w:r w:rsidR="00C43D0C">
        <w:rPr>
          <w:rFonts w:eastAsia="Calibri"/>
          <w:b/>
          <w:sz w:val="28"/>
          <w:szCs w:val="28"/>
          <w:lang w:val="lv-LV"/>
        </w:rPr>
        <w:t xml:space="preserve"> aicina apmeklēt </w:t>
      </w:r>
      <w:r w:rsidR="00C839EA">
        <w:rPr>
          <w:rFonts w:eastAsia="Calibri"/>
          <w:b/>
          <w:sz w:val="28"/>
          <w:szCs w:val="28"/>
          <w:lang w:val="lv-LV"/>
        </w:rPr>
        <w:t>Jauniešu i</w:t>
      </w:r>
      <w:r w:rsidR="00C43D0C">
        <w:rPr>
          <w:rFonts w:eastAsia="Calibri"/>
          <w:b/>
          <w:sz w:val="28"/>
          <w:szCs w:val="28"/>
          <w:lang w:val="lv-LV"/>
        </w:rPr>
        <w:t>espēju gadatirgu un uzzināt</w:t>
      </w:r>
      <w:r w:rsidR="00C839EA">
        <w:rPr>
          <w:rFonts w:eastAsia="Calibri"/>
          <w:b/>
          <w:sz w:val="28"/>
          <w:szCs w:val="28"/>
          <w:lang w:val="lv-LV"/>
        </w:rPr>
        <w:t xml:space="preserve"> par izglītības, prakses, darba un līdzdalības iespējām</w:t>
      </w:r>
    </w:p>
    <w:p w:rsidR="00485177" w:rsidRDefault="00485177">
      <w:pPr>
        <w:jc w:val="center"/>
        <w:rPr>
          <w:rFonts w:eastAsia="Calibri"/>
          <w:b/>
          <w:sz w:val="28"/>
          <w:szCs w:val="28"/>
          <w:lang w:val="lv-LV"/>
        </w:rPr>
      </w:pPr>
    </w:p>
    <w:p w:rsidR="00485177" w:rsidRDefault="00485177">
      <w:pPr>
        <w:jc w:val="center"/>
        <w:rPr>
          <w:rFonts w:eastAsia="Calibri"/>
          <w:lang w:val="lv-LV"/>
        </w:rPr>
      </w:pPr>
    </w:p>
    <w:p w:rsidR="00485177" w:rsidRDefault="00C839EA">
      <w:pPr>
        <w:jc w:val="both"/>
        <w:rPr>
          <w:rFonts w:eastAsia="Calibri"/>
          <w:b/>
          <w:lang w:val="lv-LV"/>
        </w:rPr>
      </w:pPr>
      <w:r>
        <w:rPr>
          <w:rFonts w:eastAsia="Calibri"/>
          <w:b/>
          <w:lang w:val="lv-LV"/>
        </w:rPr>
        <w:t>20.septembrī ES mājas Atvērto durvju dienas</w:t>
      </w:r>
      <w:r w:rsidR="00591BC5">
        <w:rPr>
          <w:rFonts w:eastAsia="Calibri"/>
          <w:b/>
          <w:lang w:val="lv-LV"/>
        </w:rPr>
        <w:t xml:space="preserve"> ietvaros no 16:00 – 18:00 notiks Jauniešu iespēju gadatirgus, kurā pārstāvji no 11 organizācijām informēs par izglītības, prakses, darba un līdzdalības iespējām.</w:t>
      </w:r>
    </w:p>
    <w:p w:rsidR="00485177" w:rsidRDefault="00485177">
      <w:pPr>
        <w:jc w:val="both"/>
        <w:rPr>
          <w:rFonts w:eastAsia="Calibri"/>
          <w:lang w:val="lv-LV"/>
        </w:rPr>
      </w:pPr>
    </w:p>
    <w:p w:rsidR="002A7262" w:rsidRDefault="002A7262" w:rsidP="00D23E21">
      <w:pPr>
        <w:spacing w:after="120"/>
        <w:jc w:val="both"/>
        <w:rPr>
          <w:lang w:val="lv-LV"/>
        </w:rPr>
      </w:pPr>
      <w:r>
        <w:rPr>
          <w:lang w:val="lv-LV"/>
        </w:rPr>
        <w:t>Atvērto durvju dienas ietvaros ES mājā tiek piedāvāts plašs pasākumu klāsts, īpašu uzmanību šogad pievēršot jauniešu nodarbinātības jautājumiem. „</w:t>
      </w:r>
      <w:r w:rsidR="00587D42">
        <w:rPr>
          <w:lang w:val="lv-LV"/>
        </w:rPr>
        <w:t>Iespēju gadatirgū piedalīsies jauniešu organizācijas un valsts institūcijas, kuras plašāk stāstīs par jauniešu izglītības, prakses, darba un līdzdalības iespējām. Būtiski, ka jaunieši varēs saņemt individuālas speciālistu konsultācijas</w:t>
      </w:r>
      <w:r>
        <w:rPr>
          <w:lang w:val="lv-LV"/>
        </w:rPr>
        <w:t>,” norāda Juta Šteinerte, ES mājas zināšanu, sarunu un mākslas istabu vadītāja.</w:t>
      </w:r>
    </w:p>
    <w:p w:rsidR="008720DE" w:rsidRDefault="00587D42" w:rsidP="00587D42">
      <w:pPr>
        <w:spacing w:after="120"/>
        <w:jc w:val="both"/>
        <w:rPr>
          <w:lang w:val="lv-LV"/>
        </w:rPr>
      </w:pPr>
      <w:r w:rsidRPr="00587D42">
        <w:rPr>
          <w:b/>
          <w:lang w:val="lv-LV"/>
        </w:rPr>
        <w:t>Nodarbinātības valsts aģentūras (NVA)</w:t>
      </w:r>
      <w:r>
        <w:rPr>
          <w:lang w:val="lv-LV"/>
        </w:rPr>
        <w:t xml:space="preserve"> eksperti</w:t>
      </w:r>
      <w:r w:rsidRPr="00587D42">
        <w:rPr>
          <w:lang w:val="lv-LV"/>
        </w:rPr>
        <w:t xml:space="preserve"> informēs par profesijas un izglītības izvēles, karjeras plānošanas, darba meklēšanas jautājumiem. Jaunieši aicināti noskaidrot iespējas turpmākās karjeras veidoš</w:t>
      </w:r>
      <w:r>
        <w:rPr>
          <w:lang w:val="lv-LV"/>
        </w:rPr>
        <w:t xml:space="preserve">anā, iegūt informāciju par NVA </w:t>
      </w:r>
      <w:r w:rsidRPr="00587D42">
        <w:rPr>
          <w:lang w:val="lv-LV"/>
        </w:rPr>
        <w:t>CV un Vakanču portāla izmantošanas iespējām, dažādiem bezdarba samazināšanas preventīvajiem un tieši jauniešiem paredzētajiem aktīvajiem no</w:t>
      </w:r>
      <w:r w:rsidR="0006244D">
        <w:rPr>
          <w:lang w:val="lv-LV"/>
        </w:rPr>
        <w:t>darbinātības pasākumiem: „Darba</w:t>
      </w:r>
      <w:r w:rsidRPr="00587D42">
        <w:rPr>
          <w:lang w:val="lv-LV"/>
        </w:rPr>
        <w:t>vieta jaunietim”, „Darbnīcas jauniešiem”, „Atbalsts jauniešu brīvprātīgajam darbam” u.c.</w:t>
      </w:r>
    </w:p>
    <w:p w:rsidR="008720DE" w:rsidRDefault="001C3BFA" w:rsidP="00587D42">
      <w:pPr>
        <w:spacing w:after="120"/>
        <w:jc w:val="both"/>
        <w:rPr>
          <w:lang w:val="lv-LV"/>
        </w:rPr>
      </w:pPr>
      <w:r>
        <w:rPr>
          <w:lang w:val="lv-LV"/>
        </w:rPr>
        <w:t xml:space="preserve">Savukārt </w:t>
      </w:r>
      <w:r w:rsidRPr="001C3BFA">
        <w:rPr>
          <w:b/>
          <w:lang w:val="lv-LV"/>
        </w:rPr>
        <w:t>Prakse.lv</w:t>
      </w:r>
      <w:r>
        <w:rPr>
          <w:lang w:val="lv-LV"/>
        </w:rPr>
        <w:t xml:space="preserve"> pārstāvji stāstīs par portāla piedāvātajām iespējām - iz</w:t>
      </w:r>
      <w:r w:rsidRPr="001C3BFA">
        <w:rPr>
          <w:lang w:val="lv-LV"/>
        </w:rPr>
        <w:t>glītības iestādēm un to vē</w:t>
      </w:r>
      <w:r>
        <w:rPr>
          <w:lang w:val="lv-LV"/>
        </w:rPr>
        <w:t>rtējumu no darba devēju puses (s</w:t>
      </w:r>
      <w:r w:rsidRPr="001C3BFA">
        <w:rPr>
          <w:lang w:val="lv-LV"/>
        </w:rPr>
        <w:t>kolu un studiju TOPs), pieejamām prakses un darba vakancēm un ka</w:t>
      </w:r>
      <w:r>
        <w:rPr>
          <w:lang w:val="lv-LV"/>
        </w:rPr>
        <w:t>rjeras žurnālu Veiksmes formula, kā arī projektu „Virtuālā prakse”</w:t>
      </w:r>
      <w:r w:rsidRPr="001C3BFA">
        <w:rPr>
          <w:lang w:val="lv-LV"/>
        </w:rPr>
        <w:t>, kurā iespējams paviesoties 102 uzņēmumos un iejusties 90 profesijās</w:t>
      </w:r>
      <w:r w:rsidR="008720DE">
        <w:rPr>
          <w:lang w:val="lv-LV"/>
        </w:rPr>
        <w:t>.</w:t>
      </w:r>
    </w:p>
    <w:p w:rsidR="008720DE" w:rsidRDefault="001C3BFA" w:rsidP="00587D42">
      <w:pPr>
        <w:spacing w:after="120"/>
        <w:jc w:val="both"/>
        <w:rPr>
          <w:lang w:val="lv-LV"/>
        </w:rPr>
      </w:pPr>
      <w:r>
        <w:rPr>
          <w:lang w:val="lv-LV"/>
        </w:rPr>
        <w:t xml:space="preserve">Par karjeras iespējām Eiropas Savienības institūcijām pasākumā laikā plašāk stāstīs </w:t>
      </w:r>
      <w:r w:rsidRPr="001C3BFA">
        <w:rPr>
          <w:b/>
          <w:lang w:val="lv-LV"/>
        </w:rPr>
        <w:t>EPSO vēstniece Latvijā Marija Abalmasova</w:t>
      </w:r>
      <w:r>
        <w:rPr>
          <w:lang w:val="lv-LV"/>
        </w:rPr>
        <w:t>.</w:t>
      </w:r>
    </w:p>
    <w:p w:rsidR="008720DE" w:rsidRDefault="00EC4D66" w:rsidP="00587D42">
      <w:pPr>
        <w:spacing w:after="120"/>
        <w:jc w:val="both"/>
        <w:rPr>
          <w:lang w:val="lv-LV"/>
        </w:rPr>
      </w:pPr>
      <w:r>
        <w:rPr>
          <w:lang w:val="lv-LV"/>
        </w:rPr>
        <w:t xml:space="preserve">Iespēja iegūt lielisku darba pieredzi ir kļūt par brīvprātīgo kādā organizācijā, tāpēc </w:t>
      </w:r>
      <w:r w:rsidRPr="00EC4D66">
        <w:rPr>
          <w:b/>
          <w:lang w:val="lv-LV"/>
        </w:rPr>
        <w:t>biedrība „Brīvprātīgais.lv”</w:t>
      </w:r>
      <w:r>
        <w:rPr>
          <w:lang w:val="lv-LV"/>
        </w:rPr>
        <w:t xml:space="preserve"> informēs par </w:t>
      </w:r>
      <w:r w:rsidRPr="00EC4D66">
        <w:rPr>
          <w:lang w:val="lv-LV"/>
        </w:rPr>
        <w:t xml:space="preserve">brīvprātīgā darba datubāzi </w:t>
      </w:r>
      <w:hyperlink r:id="rId10" w:history="1">
        <w:r w:rsidRPr="00EA4167">
          <w:rPr>
            <w:rStyle w:val="Hyperlink"/>
            <w:lang w:val="lv-LV"/>
          </w:rPr>
          <w:t>www.brivpratigais.lv</w:t>
        </w:r>
      </w:hyperlink>
      <w:r>
        <w:rPr>
          <w:lang w:val="lv-LV"/>
        </w:rPr>
        <w:t xml:space="preserve"> </w:t>
      </w:r>
      <w:r w:rsidRPr="00EC4D66">
        <w:rPr>
          <w:lang w:val="lv-LV"/>
        </w:rPr>
        <w:t>un iespējām ar tās palīdzību komunicēt ar organizācijām un atrast sev piemērotu brīvprātīgā darba iespēju.</w:t>
      </w:r>
    </w:p>
    <w:p w:rsidR="007F5718" w:rsidRDefault="007F5718" w:rsidP="00587D42">
      <w:pPr>
        <w:spacing w:after="120"/>
        <w:jc w:val="both"/>
        <w:rPr>
          <w:lang w:val="lv-LV"/>
        </w:rPr>
      </w:pPr>
      <w:r>
        <w:rPr>
          <w:lang w:val="lv-LV"/>
        </w:rPr>
        <w:t xml:space="preserve">Īpašu programmu sagatavojusi </w:t>
      </w:r>
      <w:r w:rsidRPr="007F5718">
        <w:rPr>
          <w:b/>
          <w:lang w:val="lv-LV"/>
        </w:rPr>
        <w:t>Lauku atbalsta dienesta</w:t>
      </w:r>
      <w:r>
        <w:rPr>
          <w:b/>
          <w:lang w:val="lv-LV"/>
        </w:rPr>
        <w:t xml:space="preserve"> (LAD)</w:t>
      </w:r>
      <w:r w:rsidRPr="007F5718">
        <w:rPr>
          <w:b/>
          <w:lang w:val="lv-LV"/>
        </w:rPr>
        <w:t xml:space="preserve"> Personāla daļas</w:t>
      </w:r>
      <w:r>
        <w:rPr>
          <w:lang w:val="lv-LV"/>
        </w:rPr>
        <w:t xml:space="preserve"> eksperti, kuri dalīsies</w:t>
      </w:r>
      <w:r w:rsidRPr="007F5718">
        <w:rPr>
          <w:lang w:val="lv-LV"/>
        </w:rPr>
        <w:t xml:space="preserve"> pieredzē ar </w:t>
      </w:r>
      <w:r>
        <w:rPr>
          <w:lang w:val="lv-LV"/>
        </w:rPr>
        <w:t xml:space="preserve">apmeklētājiem, stāstot par metodēm, </w:t>
      </w:r>
      <w:r w:rsidRPr="007F5718">
        <w:rPr>
          <w:lang w:val="lv-LV"/>
        </w:rPr>
        <w:t xml:space="preserve">piemēram, lomu spēles, situāciju analīzes, darba uzdevumi, </w:t>
      </w:r>
      <w:r>
        <w:rPr>
          <w:lang w:val="lv-LV"/>
        </w:rPr>
        <w:t xml:space="preserve">ko izmanto darba intervijā, kā arī par to, kā labāk sagatavot pieteikumu dokumentus un biežāk pieļautajām kļūdām darba intervijās. Drosmīgākajiem būs iespēja piedalīties darba interviju paraugdemonstrējumos. </w:t>
      </w:r>
      <w:r w:rsidRPr="007F5718">
        <w:rPr>
          <w:lang w:val="lv-LV"/>
        </w:rPr>
        <w:t xml:space="preserve">Lauku atbalsta dienesta Personāla daļa </w:t>
      </w:r>
      <w:r>
        <w:rPr>
          <w:lang w:val="lv-LV"/>
        </w:rPr>
        <w:t xml:space="preserve">ir </w:t>
      </w:r>
      <w:r w:rsidRPr="007F5718">
        <w:rPr>
          <w:lang w:val="lv-LV"/>
        </w:rPr>
        <w:t>Latvijas personāl</w:t>
      </w:r>
      <w:r>
        <w:rPr>
          <w:lang w:val="lv-LV"/>
        </w:rPr>
        <w:t xml:space="preserve">a vadīšanas asociācijas biedrs. </w:t>
      </w:r>
    </w:p>
    <w:p w:rsidR="00477000" w:rsidRDefault="001270EE" w:rsidP="00587D42">
      <w:pPr>
        <w:spacing w:after="120"/>
        <w:jc w:val="both"/>
        <w:rPr>
          <w:lang w:val="lv-LV"/>
        </w:rPr>
      </w:pPr>
      <w:r>
        <w:rPr>
          <w:lang w:val="lv-LV"/>
        </w:rPr>
        <w:t>Bet par to, kā sagatavot CV atbilstoši Eiropas prasībām, kā arī citiem</w:t>
      </w:r>
      <w:r w:rsidRPr="001270EE">
        <w:rPr>
          <w:lang w:val="lv-LV"/>
        </w:rPr>
        <w:t xml:space="preserve"> </w:t>
      </w:r>
      <w:r>
        <w:rPr>
          <w:lang w:val="lv-LV"/>
        </w:rPr>
        <w:t>Europass dokumentiem - valodu pasi, m</w:t>
      </w:r>
      <w:r w:rsidRPr="001270EE">
        <w:rPr>
          <w:lang w:val="lv-LV"/>
        </w:rPr>
        <w:t>obilitā</w:t>
      </w:r>
      <w:r>
        <w:rPr>
          <w:lang w:val="lv-LV"/>
        </w:rPr>
        <w:t>ti, diploma pielikumu -, kas</w:t>
      </w:r>
      <w:r w:rsidRPr="001270EE">
        <w:rPr>
          <w:lang w:val="lv-LV"/>
        </w:rPr>
        <w:t xml:space="preserve"> palīdz parādīt prasmes un kompetenci gan darba tirgū, gan izglītībā</w:t>
      </w:r>
      <w:r>
        <w:rPr>
          <w:lang w:val="lv-LV"/>
        </w:rPr>
        <w:t xml:space="preserve">, plašāk stāstīs </w:t>
      </w:r>
      <w:r w:rsidRPr="001270EE">
        <w:rPr>
          <w:b/>
          <w:lang w:val="lv-LV"/>
        </w:rPr>
        <w:t>Nacionālā Europass centra</w:t>
      </w:r>
      <w:r>
        <w:rPr>
          <w:lang w:val="lv-LV"/>
        </w:rPr>
        <w:t xml:space="preserve"> pārstāvji.</w:t>
      </w:r>
    </w:p>
    <w:p w:rsidR="008720DE" w:rsidRDefault="0006244D">
      <w:pPr>
        <w:spacing w:after="120"/>
        <w:jc w:val="both"/>
        <w:rPr>
          <w:lang w:val="lv-LV"/>
        </w:rPr>
      </w:pPr>
      <w:r>
        <w:rPr>
          <w:lang w:val="lv-LV"/>
        </w:rPr>
        <w:lastRenderedPageBreak/>
        <w:t>P</w:t>
      </w:r>
      <w:r w:rsidRPr="0006244D">
        <w:rPr>
          <w:lang w:val="lv-LV"/>
        </w:rPr>
        <w:t xml:space="preserve">ar izglītības iespējām, resursiem, e-mācību vidi un neformālās izglītības atzīšanas procedūrām </w:t>
      </w:r>
      <w:r>
        <w:rPr>
          <w:lang w:val="lv-LV"/>
        </w:rPr>
        <w:t>projekta</w:t>
      </w:r>
      <w:r w:rsidRPr="0006244D">
        <w:rPr>
          <w:lang w:val="lv-LV"/>
        </w:rPr>
        <w:t xml:space="preserve"> „Eiropas programmas īstenošana pieaugušo izglītības jomā”</w:t>
      </w:r>
      <w:r>
        <w:rPr>
          <w:lang w:val="lv-LV"/>
        </w:rPr>
        <w:t xml:space="preserve"> stāstīs </w:t>
      </w:r>
      <w:r w:rsidRPr="0006244D">
        <w:rPr>
          <w:b/>
          <w:lang w:val="lv-LV"/>
        </w:rPr>
        <w:t>Izglītības un zinātnes ministrijas (IZM)</w:t>
      </w:r>
      <w:r>
        <w:rPr>
          <w:lang w:val="lv-LV"/>
        </w:rPr>
        <w:t xml:space="preserve"> eksperti</w:t>
      </w:r>
      <w:r w:rsidR="008720DE">
        <w:rPr>
          <w:lang w:val="lv-LV"/>
        </w:rPr>
        <w:t>.</w:t>
      </w:r>
    </w:p>
    <w:p w:rsidR="008720DE" w:rsidRDefault="008720DE">
      <w:pPr>
        <w:spacing w:after="120"/>
        <w:jc w:val="both"/>
        <w:rPr>
          <w:lang w:val="lv-LV"/>
        </w:rPr>
      </w:pPr>
      <w:r>
        <w:rPr>
          <w:lang w:val="lv-LV"/>
        </w:rPr>
        <w:t>S</w:t>
      </w:r>
      <w:r w:rsidR="0006244D">
        <w:rPr>
          <w:lang w:val="lv-LV"/>
        </w:rPr>
        <w:t xml:space="preserve">avukārt </w:t>
      </w:r>
      <w:r w:rsidR="0006244D" w:rsidRPr="0006244D">
        <w:rPr>
          <w:b/>
          <w:lang w:val="lv-LV"/>
        </w:rPr>
        <w:t>Valsts izglītības un attīstības aģentūra (VIAA)</w:t>
      </w:r>
      <w:r w:rsidR="0006244D">
        <w:rPr>
          <w:lang w:val="lv-LV"/>
        </w:rPr>
        <w:t xml:space="preserve"> stāstīs par </w:t>
      </w:r>
      <w:r w:rsidR="0006244D" w:rsidRPr="0006244D">
        <w:rPr>
          <w:lang w:val="lv-LV"/>
        </w:rPr>
        <w:t>jaunā</w:t>
      </w:r>
      <w:r w:rsidR="0006244D">
        <w:rPr>
          <w:lang w:val="lv-LV"/>
        </w:rPr>
        <w:t>s</w:t>
      </w:r>
      <w:r w:rsidR="0006244D" w:rsidRPr="0006244D">
        <w:rPr>
          <w:lang w:val="lv-LV"/>
        </w:rPr>
        <w:t xml:space="preserve"> programma</w:t>
      </w:r>
      <w:r w:rsidR="0006244D">
        <w:rPr>
          <w:lang w:val="lv-LV"/>
        </w:rPr>
        <w:t>s</w:t>
      </w:r>
      <w:r w:rsidR="0006244D" w:rsidRPr="0006244D">
        <w:rPr>
          <w:lang w:val="lv-LV"/>
        </w:rPr>
        <w:t xml:space="preserve"> „Erasmus+” aktivitāšu veidiem, kuros tiek iesaistīti skolēni, profesionālo skolu audzēkņi un augstskolu studenti</w:t>
      </w:r>
      <w:r w:rsidR="0006244D">
        <w:rPr>
          <w:lang w:val="lv-LV"/>
        </w:rPr>
        <w:t>,</w:t>
      </w:r>
      <w:r w:rsidR="0006244D" w:rsidRPr="0006244D">
        <w:rPr>
          <w:lang w:val="lv-LV"/>
        </w:rPr>
        <w:t xml:space="preserve"> izglītības iespējām</w:t>
      </w:r>
      <w:r w:rsidR="0006244D">
        <w:rPr>
          <w:lang w:val="lv-LV"/>
        </w:rPr>
        <w:t xml:space="preserve"> un to,</w:t>
      </w:r>
      <w:r w:rsidR="0006244D" w:rsidRPr="0006244D">
        <w:rPr>
          <w:lang w:val="lv-LV"/>
        </w:rPr>
        <w:t xml:space="preserve"> kas būtu jāzina</w:t>
      </w:r>
      <w:r w:rsidR="0006244D">
        <w:rPr>
          <w:lang w:val="lv-LV"/>
        </w:rPr>
        <w:t>,</w:t>
      </w:r>
      <w:r w:rsidR="0006244D" w:rsidRPr="0006244D">
        <w:rPr>
          <w:lang w:val="lv-LV"/>
        </w:rPr>
        <w:t xml:space="preserve"> izvēloties izglītību gan Latvijā, gan ārvalstīs</w:t>
      </w:r>
      <w:r w:rsidR="0006244D">
        <w:rPr>
          <w:lang w:val="lv-LV"/>
        </w:rPr>
        <w:t>.</w:t>
      </w:r>
      <w:r w:rsidR="0006244D" w:rsidRPr="0006244D">
        <w:rPr>
          <w:lang w:val="lv-LV"/>
        </w:rPr>
        <w:t xml:space="preserve"> </w:t>
      </w:r>
      <w:r w:rsidR="0006244D">
        <w:rPr>
          <w:lang w:val="lv-LV"/>
        </w:rPr>
        <w:t xml:space="preserve">Papildus tam jaunieši varēs iegūt informāciju arī par VIAA </w:t>
      </w:r>
      <w:r w:rsidR="0006244D" w:rsidRPr="0006244D">
        <w:rPr>
          <w:lang w:val="lv-LV"/>
        </w:rPr>
        <w:t>veidotajiem informācijas resursie</w:t>
      </w:r>
      <w:r w:rsidR="0006244D">
        <w:rPr>
          <w:lang w:val="lv-LV"/>
        </w:rPr>
        <w:t xml:space="preserve">m (Profesiju pasaule, NIID.lv) un </w:t>
      </w:r>
      <w:r w:rsidR="0006244D" w:rsidRPr="0006244D">
        <w:rPr>
          <w:lang w:val="lv-LV"/>
        </w:rPr>
        <w:t>organizētajiem pasākumiem, piem</w:t>
      </w:r>
      <w:r w:rsidR="0006244D">
        <w:rPr>
          <w:lang w:val="lv-LV"/>
        </w:rPr>
        <w:t>ēram, Karjeras nedēļa</w:t>
      </w:r>
      <w:r w:rsidR="0006244D" w:rsidRPr="0006244D">
        <w:rPr>
          <w:lang w:val="lv-LV"/>
        </w:rPr>
        <w:t>.</w:t>
      </w:r>
    </w:p>
    <w:p w:rsidR="0006244D" w:rsidRDefault="00225A83">
      <w:pPr>
        <w:spacing w:after="120"/>
        <w:jc w:val="both"/>
        <w:rPr>
          <w:lang w:val="lv-LV"/>
        </w:rPr>
      </w:pPr>
      <w:r w:rsidRPr="00225A83">
        <w:rPr>
          <w:b/>
          <w:lang w:val="lv-LV"/>
        </w:rPr>
        <w:t>Jaunatnes Starptautisko programmu aģentūra (JSPA)</w:t>
      </w:r>
      <w:r>
        <w:rPr>
          <w:lang w:val="lv-LV"/>
        </w:rPr>
        <w:t xml:space="preserve"> plašāk klāstīs par </w:t>
      </w:r>
      <w:r w:rsidRPr="00225A83">
        <w:rPr>
          <w:lang w:val="lv-LV"/>
        </w:rPr>
        <w:t xml:space="preserve">neformālās izglītības, mobilitātes </w:t>
      </w:r>
      <w:r>
        <w:rPr>
          <w:lang w:val="lv-LV"/>
        </w:rPr>
        <w:t>un citām</w:t>
      </w:r>
      <w:r w:rsidRPr="00225A83">
        <w:rPr>
          <w:lang w:val="lv-LV"/>
        </w:rPr>
        <w:t xml:space="preserve"> iespējām, ko piedāvā ES programma „Jaunatne darbībā”, Eurodesk, Eiropas Jaunatnes portāls un eTwinning.</w:t>
      </w:r>
    </w:p>
    <w:p w:rsidR="008720DE" w:rsidRDefault="00131159" w:rsidP="00131159">
      <w:pPr>
        <w:spacing w:after="120"/>
        <w:jc w:val="both"/>
        <w:rPr>
          <w:b/>
          <w:lang w:val="lv-LV"/>
        </w:rPr>
      </w:pPr>
      <w:r w:rsidRPr="00131159">
        <w:rPr>
          <w:b/>
          <w:lang w:val="lv-LV"/>
        </w:rPr>
        <w:t>Latvijas Jaunatnes padome (LJP)</w:t>
      </w:r>
      <w:r>
        <w:rPr>
          <w:lang w:val="lv-LV"/>
        </w:rPr>
        <w:t xml:space="preserve"> informēs par jauniešu</w:t>
      </w:r>
      <w:r w:rsidRPr="00131159">
        <w:rPr>
          <w:lang w:val="lv-LV"/>
        </w:rPr>
        <w:t xml:space="preserve"> iespējām uzņēmējdarbībā, kā arī par ieguvumiem</w:t>
      </w:r>
      <w:r>
        <w:rPr>
          <w:lang w:val="lv-LV"/>
        </w:rPr>
        <w:t>,</w:t>
      </w:r>
      <w:r w:rsidRPr="00131159">
        <w:rPr>
          <w:lang w:val="lv-LV"/>
        </w:rPr>
        <w:t xml:space="preserve"> darbojoties jaunatnes organizācijās</w:t>
      </w:r>
      <w:r w:rsidRPr="008720DE">
        <w:rPr>
          <w:b/>
          <w:lang w:val="lv-LV"/>
        </w:rPr>
        <w:t>.</w:t>
      </w:r>
    </w:p>
    <w:p w:rsidR="00131159" w:rsidRPr="00131159" w:rsidRDefault="008720DE" w:rsidP="00131159">
      <w:pPr>
        <w:spacing w:after="120"/>
        <w:jc w:val="both"/>
        <w:rPr>
          <w:lang w:val="lv-LV"/>
        </w:rPr>
      </w:pPr>
      <w:r w:rsidRPr="008720DE">
        <w:rPr>
          <w:b/>
          <w:lang w:val="lv-LV"/>
        </w:rPr>
        <w:t>Klubs "Māja</w:t>
      </w:r>
      <w:r>
        <w:rPr>
          <w:lang w:val="lv-LV"/>
        </w:rPr>
        <w:t xml:space="preserve">, jaunatnes organizācija, </w:t>
      </w:r>
      <w:r w:rsidRPr="00131159">
        <w:rPr>
          <w:lang w:val="lv-LV"/>
        </w:rPr>
        <w:t>kuras mērķis ir informē</w:t>
      </w:r>
      <w:r>
        <w:rPr>
          <w:lang w:val="lv-LV"/>
        </w:rPr>
        <w:t>t</w:t>
      </w:r>
      <w:r w:rsidRPr="00131159">
        <w:rPr>
          <w:lang w:val="lv-LV"/>
        </w:rPr>
        <w:t xml:space="preserve"> un izglīto</w:t>
      </w:r>
      <w:r>
        <w:rPr>
          <w:lang w:val="lv-LV"/>
        </w:rPr>
        <w:t>t</w:t>
      </w:r>
      <w:r w:rsidRPr="00131159">
        <w:rPr>
          <w:lang w:val="lv-LV"/>
        </w:rPr>
        <w:t xml:space="preserve"> jauniešus par Eiropas Savienību</w:t>
      </w:r>
      <w:r>
        <w:rPr>
          <w:lang w:val="lv-LV"/>
        </w:rPr>
        <w:t xml:space="preserve">, pārstāvji stāstīs par </w:t>
      </w:r>
      <w:r w:rsidR="00131159" w:rsidRPr="00131159">
        <w:rPr>
          <w:lang w:val="lv-LV"/>
        </w:rPr>
        <w:t>organizācijas aktualitātēm, Latvijas skolu Eiropas klubiem un Eiropas Brīvprātīgo darbu. Par Eiropas Brīvprātīgo darbu varēs arī iegūt pieredzes stāstus no Kluba "Māja" pašreizējiem brīvprātīgajiem</w:t>
      </w:r>
      <w:r>
        <w:rPr>
          <w:lang w:val="lv-LV"/>
        </w:rPr>
        <w:t>.</w:t>
      </w:r>
      <w:r w:rsidR="00131159" w:rsidRPr="00131159">
        <w:rPr>
          <w:lang w:val="lv-LV"/>
        </w:rPr>
        <w:t xml:space="preserve"> </w:t>
      </w:r>
    </w:p>
    <w:p w:rsidR="00D44F30" w:rsidRPr="00D44F30" w:rsidRDefault="00D44F30">
      <w:pPr>
        <w:spacing w:after="120"/>
        <w:jc w:val="both"/>
        <w:rPr>
          <w:lang w:val="lv-LV"/>
        </w:rPr>
      </w:pPr>
      <w:r w:rsidRPr="00D44F30">
        <w:rPr>
          <w:lang w:val="lv-LV"/>
        </w:rPr>
        <w:t>Šogad aprit 10 gadi kopš pilsoņu referenduma par Latvijas iestāšanos Eiropas Savienībā. Par godu referendumam, kas notika 2003.gada septembrī, ik rudeni Eiropas Savienības mājas institūcijas — Eiropas Parlamenta Informācijas birojs un Eiropas Komisijas pārstāvniecība Latvijā — rīko atvērto durvju dienu!</w:t>
      </w:r>
    </w:p>
    <w:p w:rsidR="00485177" w:rsidRPr="00477000" w:rsidRDefault="00477000">
      <w:pPr>
        <w:spacing w:after="120"/>
        <w:jc w:val="both"/>
        <w:rPr>
          <w:lang w:val="lv-LV"/>
        </w:rPr>
      </w:pPr>
      <w:r w:rsidRPr="00477000">
        <w:rPr>
          <w:b/>
          <w:lang w:val="lv-LV"/>
        </w:rPr>
        <w:t xml:space="preserve">Plašāka informācija par visiem ES mājas Atvērto durvju dienas pasākumiem pieejama </w:t>
      </w:r>
      <w:hyperlink r:id="rId11" w:history="1">
        <w:r w:rsidRPr="00477000">
          <w:rPr>
            <w:rStyle w:val="Hyperlink"/>
            <w:b/>
            <w:lang w:val="lv-LV"/>
          </w:rPr>
          <w:t>www.esmaja.lv</w:t>
        </w:r>
      </w:hyperlink>
      <w:r w:rsidRPr="00477000">
        <w:rPr>
          <w:b/>
          <w:lang w:val="lv-LV"/>
        </w:rPr>
        <w:t>.</w:t>
      </w:r>
      <w:r>
        <w:rPr>
          <w:lang w:val="lv-LV"/>
        </w:rPr>
        <w:t xml:space="preserve"> </w:t>
      </w:r>
      <w:r w:rsidR="00485177">
        <w:rPr>
          <w:b/>
          <w:lang w:val="lv-LV"/>
        </w:rPr>
        <w:t xml:space="preserve">Tā kā vietu skaits ir ierobežots, aicinām interesentus </w:t>
      </w:r>
      <w:r>
        <w:rPr>
          <w:b/>
          <w:lang w:val="lv-LV"/>
        </w:rPr>
        <w:t xml:space="preserve">uz pasākumiem </w:t>
      </w:r>
      <w:r w:rsidR="00485177">
        <w:rPr>
          <w:b/>
          <w:lang w:val="lv-LV"/>
        </w:rPr>
        <w:t xml:space="preserve">pieteikties jau iepriekš, rakstot uz e-pasta adresi </w:t>
      </w:r>
      <w:hyperlink r:id="rId12" w:history="1">
        <w:r w:rsidR="00485177" w:rsidRPr="00B52CCE">
          <w:rPr>
            <w:rStyle w:val="Hyperlink"/>
            <w:lang w:val="lv-LV"/>
          </w:rPr>
          <w:t>esmaja@esmaja.lv</w:t>
        </w:r>
      </w:hyperlink>
      <w:r w:rsidR="00485177">
        <w:rPr>
          <w:b/>
          <w:lang w:val="lv-LV"/>
        </w:rPr>
        <w:t xml:space="preserve"> vai zvanot pa tālruni 67085445. </w:t>
      </w:r>
    </w:p>
    <w:p w:rsidR="00485177" w:rsidRDefault="00485177">
      <w:pPr>
        <w:jc w:val="both"/>
        <w:rPr>
          <w:u w:val="single"/>
          <w:lang w:val="lv-LV"/>
        </w:rPr>
      </w:pPr>
    </w:p>
    <w:p w:rsidR="00485177" w:rsidRDefault="00485177">
      <w:pPr>
        <w:jc w:val="both"/>
        <w:rPr>
          <w:u w:val="single"/>
          <w:lang w:val="lv-LV"/>
        </w:rPr>
      </w:pPr>
      <w:r>
        <w:rPr>
          <w:u w:val="single"/>
          <w:lang w:val="lv-LV"/>
        </w:rPr>
        <w:t>Atgādinām, ka visi pasākumi ES mājā ir bezmaksas!</w:t>
      </w:r>
    </w:p>
    <w:p w:rsidR="00485177" w:rsidRDefault="00485177">
      <w:pPr>
        <w:jc w:val="both"/>
        <w:rPr>
          <w:lang w:val="lv-LV"/>
        </w:rPr>
      </w:pPr>
    </w:p>
    <w:p w:rsidR="00485177" w:rsidRDefault="00485177">
      <w:pPr>
        <w:jc w:val="both"/>
        <w:rPr>
          <w:lang w:val="lv-LV"/>
        </w:rPr>
      </w:pPr>
    </w:p>
    <w:p w:rsidR="00485177" w:rsidRDefault="00485177">
      <w:pPr>
        <w:jc w:val="both"/>
        <w:rPr>
          <w:lang w:val="lv-LV"/>
        </w:rPr>
      </w:pPr>
      <w:r>
        <w:rPr>
          <w:lang w:val="lv-LV"/>
        </w:rPr>
        <w:t xml:space="preserve">Papildu informācija: </w:t>
      </w:r>
    </w:p>
    <w:p w:rsidR="00485177" w:rsidRDefault="00485177" w:rsidP="009B1C6D">
      <w:pPr>
        <w:rPr>
          <w:lang w:val="lv-LV"/>
        </w:rPr>
      </w:pPr>
      <w:r>
        <w:rPr>
          <w:lang w:val="lv-LV"/>
        </w:rPr>
        <w:t xml:space="preserve">Juta Šteinerte, Eiropas Savienības mājas Zināšanu, sarunu un mākslas istabu vadītāja, t.67085446, e-pasts: </w:t>
      </w:r>
      <w:hyperlink r:id="rId13" w:history="1">
        <w:r w:rsidRPr="00B52CCE">
          <w:rPr>
            <w:rStyle w:val="Hyperlink"/>
            <w:lang w:val="lv-LV"/>
          </w:rPr>
          <w:t>juta.steinerte@esmaja.lv</w:t>
        </w:r>
      </w:hyperlink>
      <w:r>
        <w:rPr>
          <w:lang w:val="lv-LV"/>
        </w:rPr>
        <w:t xml:space="preserve">. </w:t>
      </w:r>
    </w:p>
    <w:p w:rsidR="00873DF4" w:rsidRDefault="00873DF4" w:rsidP="009B1C6D">
      <w:pPr>
        <w:rPr>
          <w:lang w:val="lv-LV"/>
        </w:rPr>
      </w:pPr>
    </w:p>
    <w:p w:rsidR="00873DF4" w:rsidRPr="009B1C6D" w:rsidRDefault="00873DF4" w:rsidP="009B1C6D">
      <w:pPr>
        <w:rPr>
          <w:lang w:val="lv-LV"/>
        </w:rPr>
      </w:pPr>
    </w:p>
    <w:sectPr w:rsidR="00873DF4" w:rsidRPr="009B1C6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BD9" w:rsidRDefault="00513BD9" w:rsidP="005D206C">
      <w:r>
        <w:separator/>
      </w:r>
    </w:p>
  </w:endnote>
  <w:endnote w:type="continuationSeparator" w:id="0">
    <w:p w:rsidR="00513BD9" w:rsidRDefault="00513BD9" w:rsidP="005D20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DF4" w:rsidRDefault="00A04432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-280035</wp:posOffset>
          </wp:positionV>
          <wp:extent cx="7353300" cy="809625"/>
          <wp:effectExtent l="19050" t="0" r="0" b="0"/>
          <wp:wrapSquare wrapText="bothSides"/>
          <wp:docPr id="1" name="Picture 1" descr="2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9784" b="1727"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BD9" w:rsidRDefault="00513BD9" w:rsidP="005D206C">
      <w:r>
        <w:separator/>
      </w:r>
    </w:p>
  </w:footnote>
  <w:footnote w:type="continuationSeparator" w:id="0">
    <w:p w:rsidR="00513BD9" w:rsidRDefault="00513BD9" w:rsidP="005D20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C620D2"/>
    <w:multiLevelType w:val="hybridMultilevel"/>
    <w:tmpl w:val="BDD2A54C"/>
    <w:lvl w:ilvl="0" w:tplc="C5C003F4">
      <w:start w:val="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A7BDA"/>
    <w:multiLevelType w:val="hybridMultilevel"/>
    <w:tmpl w:val="B2B8CC0C"/>
    <w:lvl w:ilvl="0" w:tplc="51F6B6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A6312"/>
    <w:rsid w:val="00054F85"/>
    <w:rsid w:val="0006244D"/>
    <w:rsid w:val="0009063F"/>
    <w:rsid w:val="0009510C"/>
    <w:rsid w:val="000D7CC1"/>
    <w:rsid w:val="001137A0"/>
    <w:rsid w:val="001270EE"/>
    <w:rsid w:val="00130462"/>
    <w:rsid w:val="00131159"/>
    <w:rsid w:val="00140F1F"/>
    <w:rsid w:val="001C3BFA"/>
    <w:rsid w:val="001D2F69"/>
    <w:rsid w:val="002077F8"/>
    <w:rsid w:val="00225A83"/>
    <w:rsid w:val="002A6312"/>
    <w:rsid w:val="002A7262"/>
    <w:rsid w:val="00477000"/>
    <w:rsid w:val="00485177"/>
    <w:rsid w:val="00513BD9"/>
    <w:rsid w:val="00553CB4"/>
    <w:rsid w:val="00587D42"/>
    <w:rsid w:val="00591BC5"/>
    <w:rsid w:val="005D206C"/>
    <w:rsid w:val="005E11E5"/>
    <w:rsid w:val="007424AC"/>
    <w:rsid w:val="007F5718"/>
    <w:rsid w:val="008720DE"/>
    <w:rsid w:val="00873DF4"/>
    <w:rsid w:val="00884422"/>
    <w:rsid w:val="008F4DA8"/>
    <w:rsid w:val="009B1C6D"/>
    <w:rsid w:val="009F695A"/>
    <w:rsid w:val="00A04432"/>
    <w:rsid w:val="00B52CCE"/>
    <w:rsid w:val="00C30AF4"/>
    <w:rsid w:val="00C43D0C"/>
    <w:rsid w:val="00C839EA"/>
    <w:rsid w:val="00D23E21"/>
    <w:rsid w:val="00D44F30"/>
    <w:rsid w:val="00DE1E66"/>
    <w:rsid w:val="00E35B54"/>
    <w:rsid w:val="00EB7239"/>
    <w:rsid w:val="00EC4D66"/>
    <w:rsid w:val="00FA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3">
    <w:name w:val="heading 3"/>
    <w:basedOn w:val="Normal"/>
    <w:next w:val="BodyText"/>
    <w:qFormat/>
    <w:pPr>
      <w:numPr>
        <w:ilvl w:val="2"/>
        <w:numId w:val="1"/>
      </w:numPr>
      <w:spacing w:before="100" w:after="100"/>
      <w:outlineLvl w:val="2"/>
    </w:pPr>
    <w:rPr>
      <w:b/>
      <w:bCs/>
      <w:sz w:val="27"/>
      <w:szCs w:val="27"/>
      <w:lang w:val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styleId="DefaultParagraphFont0">
    <w:name w:val="Default Paragraph Font"/>
  </w:style>
  <w:style w:type="character" w:customStyle="1" w:styleId="WW8Num1z0">
    <w:name w:val="WW8Num1z0"/>
    <w:rPr>
      <w:rFonts w:ascii="Symbol" w:hAnsi="Symbol"/>
      <w:color w:val="80808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-DefaultParagraphFont">
    <w:name w:val="WW-Default Paragraph Font"/>
  </w:style>
  <w:style w:type="character" w:styleId="Hyperlink">
    <w:name w:val="Hyperlink"/>
    <w:rPr>
      <w:rFonts w:cs="Times New Roman"/>
      <w:color w:val="0000FF"/>
      <w:u w:val="single"/>
    </w:rPr>
  </w:style>
  <w:style w:type="character" w:customStyle="1" w:styleId="PlainTextChar">
    <w:name w:val="Plain Text Char"/>
    <w:rPr>
      <w:rFonts w:ascii="Consolas" w:hAnsi="Consolas"/>
      <w:sz w:val="21"/>
      <w:szCs w:val="21"/>
      <w:lang w:val="en-US" w:eastAsia="ar-SA" w:bidi="ar-SA"/>
    </w:rPr>
  </w:style>
  <w:style w:type="character" w:customStyle="1" w:styleId="c1">
    <w:name w:val="c1"/>
    <w:rPr>
      <w:rFonts w:cs="Times New Roman"/>
      <w:sz w:val="32"/>
      <w:szCs w:val="32"/>
    </w:rPr>
  </w:style>
  <w:style w:type="character" w:customStyle="1" w:styleId="Heading3Char">
    <w:name w:val="Heading 3 Char"/>
    <w:rPr>
      <w:b/>
      <w:bCs/>
      <w:sz w:val="27"/>
      <w:szCs w:val="27"/>
    </w:rPr>
  </w:style>
  <w:style w:type="character" w:customStyle="1" w:styleId="abbr-wrap">
    <w:name w:val="abbr-wrap"/>
    <w:basedOn w:val="WW-DefaultParagraphFont"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styleId="PlainText">
    <w:name w:val="Plain Text"/>
    <w:basedOn w:val="Normal"/>
    <w:rPr>
      <w:rFonts w:ascii="Consolas" w:hAnsi="Consolas"/>
      <w:sz w:val="21"/>
      <w:szCs w:val="21"/>
      <w:lang w:val="en-US"/>
    </w:rPr>
  </w:style>
  <w:style w:type="paragraph" w:styleId="NormalWeb">
    <w:name w:val="Normal (Web)"/>
    <w:basedOn w:val="Normal"/>
    <w:pPr>
      <w:spacing w:before="100" w:after="100"/>
    </w:pPr>
    <w:rPr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206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D206C"/>
    <w:rPr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5D206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5D206C"/>
    <w:rPr>
      <w:sz w:val="24"/>
      <w:szCs w:val="24"/>
      <w:lang w:val="en-GB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uta.steinerte@esmaja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smaja@esmaja.l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maja.l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rivpratigais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B85B6-0063-4C37-8D14-6614E863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Links>
    <vt:vector size="24" baseType="variant">
      <vt:variant>
        <vt:i4>65661</vt:i4>
      </vt:variant>
      <vt:variant>
        <vt:i4>9</vt:i4>
      </vt:variant>
      <vt:variant>
        <vt:i4>0</vt:i4>
      </vt:variant>
      <vt:variant>
        <vt:i4>5</vt:i4>
      </vt:variant>
      <vt:variant>
        <vt:lpwstr>mailto:juta.steinerte@esmaja.lv</vt:lpwstr>
      </vt:variant>
      <vt:variant>
        <vt:lpwstr/>
      </vt:variant>
      <vt:variant>
        <vt:i4>6226037</vt:i4>
      </vt:variant>
      <vt:variant>
        <vt:i4>6</vt:i4>
      </vt:variant>
      <vt:variant>
        <vt:i4>0</vt:i4>
      </vt:variant>
      <vt:variant>
        <vt:i4>5</vt:i4>
      </vt:variant>
      <vt:variant>
        <vt:lpwstr>mailto:esmaja@esmaja.lv</vt:lpwstr>
      </vt:variant>
      <vt:variant>
        <vt:lpwstr/>
      </vt:variant>
      <vt:variant>
        <vt:i4>1114191</vt:i4>
      </vt:variant>
      <vt:variant>
        <vt:i4>3</vt:i4>
      </vt:variant>
      <vt:variant>
        <vt:i4>0</vt:i4>
      </vt:variant>
      <vt:variant>
        <vt:i4>5</vt:i4>
      </vt:variant>
      <vt:variant>
        <vt:lpwstr>http://www.esmaja.lv/</vt:lpwstr>
      </vt:variant>
      <vt:variant>
        <vt:lpwstr/>
      </vt:variant>
      <vt:variant>
        <vt:i4>589828</vt:i4>
      </vt:variant>
      <vt:variant>
        <vt:i4>0</vt:i4>
      </vt:variant>
      <vt:variant>
        <vt:i4>0</vt:i4>
      </vt:variant>
      <vt:variant>
        <vt:i4>5</vt:i4>
      </vt:variant>
      <vt:variant>
        <vt:lpwstr>http://www.brivpratigais.lv/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Kaspars Kreics</dc:creator>
  <cp:lastModifiedBy>PC4</cp:lastModifiedBy>
  <cp:revision>2</cp:revision>
  <cp:lastPrinted>1601-01-01T00:00:00Z</cp:lastPrinted>
  <dcterms:created xsi:type="dcterms:W3CDTF">2013-09-16T09:05:00Z</dcterms:created>
  <dcterms:modified xsi:type="dcterms:W3CDTF">2013-09-16T09:05:00Z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W_DocType">
    <vt:lpwstr>NORMAL</vt:lpwstr>
  </property>
</Properties>
</file>